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7D" w:rsidRPr="001829EA" w:rsidRDefault="00ED66EA" w:rsidP="00ED6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9EA"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ED66EA" w:rsidRPr="001829EA" w:rsidRDefault="00ED66EA" w:rsidP="00ED66EA">
      <w:pPr>
        <w:rPr>
          <w:rFonts w:ascii="Times New Roman" w:hAnsi="Times New Roman" w:cs="Times New Roman"/>
          <w:sz w:val="28"/>
          <w:szCs w:val="28"/>
        </w:rPr>
      </w:pPr>
      <w:r w:rsidRPr="001829EA">
        <w:rPr>
          <w:rFonts w:ascii="Times New Roman" w:hAnsi="Times New Roman" w:cs="Times New Roman"/>
          <w:sz w:val="28"/>
          <w:szCs w:val="28"/>
        </w:rPr>
        <w:t xml:space="preserve">1) Повтори теорию из параграфа учебника «Как отличить наречие от созвучных форм других частей речи» </w:t>
      </w:r>
    </w:p>
    <w:p w:rsidR="00ED66EA" w:rsidRPr="001829EA" w:rsidRDefault="00ED66EA" w:rsidP="00ED66EA">
      <w:pPr>
        <w:rPr>
          <w:rFonts w:ascii="Times New Roman" w:hAnsi="Times New Roman" w:cs="Times New Roman"/>
          <w:sz w:val="28"/>
          <w:szCs w:val="28"/>
        </w:rPr>
      </w:pPr>
      <w:r w:rsidRPr="001829EA">
        <w:rPr>
          <w:rFonts w:ascii="Times New Roman" w:hAnsi="Times New Roman" w:cs="Times New Roman"/>
          <w:sz w:val="28"/>
          <w:szCs w:val="28"/>
        </w:rPr>
        <w:t>2)  Выполни оставшиеся  упражнения.</w:t>
      </w:r>
    </w:p>
    <w:p w:rsidR="00934B74" w:rsidRPr="001829EA" w:rsidRDefault="00934B74" w:rsidP="00ED66EA">
      <w:pPr>
        <w:rPr>
          <w:rFonts w:ascii="Times New Roman" w:hAnsi="Times New Roman" w:cs="Times New Roman"/>
          <w:sz w:val="28"/>
          <w:szCs w:val="28"/>
        </w:rPr>
      </w:pPr>
      <w:r w:rsidRPr="001829EA">
        <w:rPr>
          <w:rFonts w:ascii="Times New Roman" w:hAnsi="Times New Roman" w:cs="Times New Roman"/>
          <w:sz w:val="28"/>
          <w:szCs w:val="28"/>
        </w:rPr>
        <w:t>3) Прочти в учебнике текст об ученом А.Н. Гвоздеве, напиши сочинение-рассуждение, ответив на вопрос:</w:t>
      </w:r>
    </w:p>
    <w:p w:rsidR="00ED66EA" w:rsidRPr="001829EA" w:rsidRDefault="00934B74" w:rsidP="00ED66EA">
      <w:pPr>
        <w:rPr>
          <w:rFonts w:ascii="Times New Roman" w:hAnsi="Times New Roman" w:cs="Times New Roman"/>
          <w:b/>
          <w:sz w:val="28"/>
          <w:szCs w:val="28"/>
        </w:rPr>
      </w:pPr>
      <w:r w:rsidRPr="001829EA">
        <w:rPr>
          <w:rFonts w:ascii="Times New Roman" w:hAnsi="Times New Roman" w:cs="Times New Roman"/>
          <w:b/>
          <w:sz w:val="28"/>
          <w:szCs w:val="28"/>
        </w:rPr>
        <w:t xml:space="preserve">   В ЧЕМ ЗАКЛЮЧАЮТСЯ ЗАСЛУГИ А.Н. ГВОЗДЕВА?</w:t>
      </w:r>
    </w:p>
    <w:p w:rsidR="00B27759" w:rsidRPr="001829EA" w:rsidRDefault="00B27759" w:rsidP="00B27759">
      <w:pPr>
        <w:shd w:val="clear" w:color="auto" w:fill="FFFFFF"/>
        <w:tabs>
          <w:tab w:val="left" w:pos="626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9EA">
        <w:rPr>
          <w:rFonts w:ascii="Times New Roman" w:hAnsi="Times New Roman" w:cs="Times New Roman"/>
          <w:sz w:val="28"/>
          <w:szCs w:val="28"/>
          <w:u w:val="single"/>
        </w:rPr>
        <w:t>Приведите</w:t>
      </w:r>
      <w:r w:rsidRPr="001829EA">
        <w:rPr>
          <w:rFonts w:ascii="Times New Roman" w:hAnsi="Times New Roman" w:cs="Times New Roman"/>
          <w:sz w:val="28"/>
          <w:szCs w:val="28"/>
        </w:rPr>
        <w:t xml:space="preserve"> в сочинении </w:t>
      </w:r>
      <w:r w:rsidRPr="001829EA">
        <w:rPr>
          <w:rFonts w:ascii="Times New Roman" w:hAnsi="Times New Roman" w:cs="Times New Roman"/>
          <w:b/>
          <w:sz w:val="28"/>
          <w:szCs w:val="28"/>
          <w:u w:val="single"/>
        </w:rPr>
        <w:t>два</w:t>
      </w:r>
      <w:r w:rsidRPr="001829EA">
        <w:rPr>
          <w:rFonts w:ascii="Times New Roman" w:hAnsi="Times New Roman" w:cs="Times New Roman"/>
          <w:sz w:val="28"/>
          <w:szCs w:val="28"/>
        </w:rPr>
        <w:t xml:space="preserve"> аргумента из прочитанного текста, подтверждающие Ваши рассуждения.</w:t>
      </w:r>
    </w:p>
    <w:p w:rsidR="00B27759" w:rsidRPr="001829EA" w:rsidRDefault="00B27759" w:rsidP="00B277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9EA">
        <w:rPr>
          <w:rFonts w:ascii="Times New Roman" w:hAnsi="Times New Roman" w:cs="Times New Roman"/>
          <w:sz w:val="28"/>
          <w:szCs w:val="28"/>
        </w:rPr>
        <w:t>Приводя примеры, указывайте номера нужных Вам предложений или применяйте цитирование.</w:t>
      </w:r>
    </w:p>
    <w:p w:rsidR="00B27759" w:rsidRPr="001829EA" w:rsidRDefault="00B27759" w:rsidP="00B277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9EA">
        <w:rPr>
          <w:rFonts w:ascii="Times New Roman" w:hAnsi="Times New Roman" w:cs="Times New Roman"/>
          <w:sz w:val="28"/>
          <w:szCs w:val="28"/>
        </w:rPr>
        <w:t>Объём сочинения должен составлять не менее 50 слов.</w:t>
      </w:r>
    </w:p>
    <w:p w:rsidR="00B27759" w:rsidRPr="001829EA" w:rsidRDefault="00B27759" w:rsidP="00B27759">
      <w:pPr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29EA">
        <w:rPr>
          <w:rFonts w:ascii="Times New Roman" w:hAnsi="Times New Roman" w:cs="Times New Roman"/>
          <w:sz w:val="28"/>
          <w:szCs w:val="28"/>
        </w:rPr>
        <w:t>Сочинение пишите аккуратно, разборчивым почерком.</w:t>
      </w:r>
    </w:p>
    <w:p w:rsidR="00ED66EA" w:rsidRDefault="00ED66EA"/>
    <w:sectPr w:rsidR="00ED66EA" w:rsidSect="0021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6EA"/>
    <w:rsid w:val="001829EA"/>
    <w:rsid w:val="0021467D"/>
    <w:rsid w:val="00934B74"/>
    <w:rsid w:val="00B27759"/>
    <w:rsid w:val="00ED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2013-11-11T16:58:00Z</dcterms:created>
  <dcterms:modified xsi:type="dcterms:W3CDTF">2013-11-11T17:03:00Z</dcterms:modified>
</cp:coreProperties>
</file>